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B40" w:rsidRDefault="00326B40" w:rsidP="00976F40">
      <w:pPr>
        <w:spacing w:line="480" w:lineRule="auto"/>
      </w:pPr>
    </w:p>
    <w:p w:rsidR="00326B40" w:rsidRDefault="00326B40" w:rsidP="00976F40">
      <w:pPr>
        <w:spacing w:line="480" w:lineRule="auto"/>
      </w:pPr>
    </w:p>
    <w:p w:rsidR="00326B40" w:rsidRDefault="00326B40" w:rsidP="00976F40">
      <w:pPr>
        <w:spacing w:line="480" w:lineRule="auto"/>
      </w:pPr>
    </w:p>
    <w:p w:rsidR="00326B40" w:rsidRDefault="00326B40" w:rsidP="00976F40">
      <w:pPr>
        <w:spacing w:line="480" w:lineRule="auto"/>
      </w:pPr>
    </w:p>
    <w:p w:rsidR="00326B40" w:rsidRDefault="00326B40" w:rsidP="00976F40">
      <w:pPr>
        <w:spacing w:line="480" w:lineRule="auto"/>
      </w:pPr>
    </w:p>
    <w:p w:rsidR="00B74643" w:rsidRDefault="00B74643" w:rsidP="00976F40">
      <w:pPr>
        <w:spacing w:line="480" w:lineRule="auto"/>
      </w:pPr>
    </w:p>
    <w:p w:rsidR="00B74643" w:rsidRDefault="00B74643" w:rsidP="00976F40">
      <w:pPr>
        <w:spacing w:line="480" w:lineRule="auto"/>
      </w:pPr>
    </w:p>
    <w:p w:rsidR="00326B40" w:rsidRDefault="00326B40" w:rsidP="00326B40">
      <w:pPr>
        <w:spacing w:line="480" w:lineRule="auto"/>
        <w:jc w:val="center"/>
      </w:pPr>
      <w:r>
        <w:t>A Report for an Academy</w:t>
      </w:r>
    </w:p>
    <w:p w:rsidR="00326B40" w:rsidRDefault="00326B40" w:rsidP="00326B40">
      <w:pPr>
        <w:spacing w:line="480" w:lineRule="auto"/>
        <w:jc w:val="center"/>
      </w:pPr>
      <w:r>
        <w:t>Name</w:t>
      </w:r>
    </w:p>
    <w:p w:rsidR="00326B40" w:rsidRDefault="00326B40" w:rsidP="00326B40">
      <w:pPr>
        <w:spacing w:line="480" w:lineRule="auto"/>
        <w:jc w:val="center"/>
      </w:pPr>
      <w:r>
        <w:t>Institution</w:t>
      </w:r>
    </w:p>
    <w:p w:rsidR="00326B40" w:rsidRDefault="00326B40" w:rsidP="00326B40">
      <w:pPr>
        <w:spacing w:line="480" w:lineRule="auto"/>
        <w:jc w:val="center"/>
      </w:pPr>
      <w:r>
        <w:t>Date</w:t>
      </w:r>
    </w:p>
    <w:p w:rsidR="00326B40" w:rsidRDefault="00326B40" w:rsidP="00976F40">
      <w:pPr>
        <w:spacing w:line="480" w:lineRule="auto"/>
      </w:pPr>
    </w:p>
    <w:p w:rsidR="00326B40" w:rsidRDefault="00326B40" w:rsidP="00976F40">
      <w:pPr>
        <w:spacing w:line="480" w:lineRule="auto"/>
      </w:pPr>
    </w:p>
    <w:p w:rsidR="00326B40" w:rsidRDefault="00326B40" w:rsidP="00976F40">
      <w:pPr>
        <w:spacing w:line="480" w:lineRule="auto"/>
      </w:pPr>
    </w:p>
    <w:p w:rsidR="00326B40" w:rsidRDefault="00326B40" w:rsidP="00976F40">
      <w:pPr>
        <w:spacing w:line="480" w:lineRule="auto"/>
      </w:pPr>
    </w:p>
    <w:p w:rsidR="00326B40" w:rsidRDefault="00326B40" w:rsidP="00976F40">
      <w:pPr>
        <w:spacing w:line="480" w:lineRule="auto"/>
      </w:pPr>
    </w:p>
    <w:p w:rsidR="00326B40" w:rsidRDefault="00326B40" w:rsidP="00976F40">
      <w:pPr>
        <w:spacing w:line="480" w:lineRule="auto"/>
      </w:pPr>
    </w:p>
    <w:p w:rsidR="00326B40" w:rsidRDefault="00326B40" w:rsidP="00976F40">
      <w:pPr>
        <w:spacing w:line="480" w:lineRule="auto"/>
      </w:pPr>
    </w:p>
    <w:p w:rsidR="007F7308" w:rsidRDefault="000C6895" w:rsidP="00326B40">
      <w:pPr>
        <w:spacing w:line="480" w:lineRule="auto"/>
        <w:jc w:val="center"/>
      </w:pPr>
      <w:r>
        <w:lastRenderedPageBreak/>
        <w:t>A Report for an Academy</w:t>
      </w:r>
    </w:p>
    <w:p w:rsidR="000C6895" w:rsidRPr="00B74643" w:rsidRDefault="00976F40" w:rsidP="00976F40">
      <w:pPr>
        <w:spacing w:line="480" w:lineRule="auto"/>
        <w:rPr>
          <w:b/>
        </w:rPr>
      </w:pPr>
      <w:r w:rsidRPr="00B74643">
        <w:rPr>
          <w:b/>
        </w:rPr>
        <w:t xml:space="preserve">Quote - </w:t>
      </w:r>
      <w:r w:rsidR="000C6895" w:rsidRPr="00B74643">
        <w:rPr>
          <w:b/>
        </w:rPr>
        <w:t>“Up until then I had so many ways out, and now I no longer had one”</w:t>
      </w:r>
      <w:r w:rsidRPr="00B74643">
        <w:rPr>
          <w:b/>
        </w:rPr>
        <w:t xml:space="preserve"> (</w:t>
      </w:r>
      <w:r w:rsidRPr="00B74643">
        <w:rPr>
          <w:b/>
          <w:color w:val="222222"/>
          <w:shd w:val="clear" w:color="auto" w:fill="FFFFFF"/>
        </w:rPr>
        <w:t>Kafka, 2015).</w:t>
      </w:r>
    </w:p>
    <w:p w:rsidR="000C6895" w:rsidRDefault="000C6895" w:rsidP="00976F40">
      <w:pPr>
        <w:spacing w:line="480" w:lineRule="auto"/>
        <w:ind w:firstLine="720"/>
      </w:pPr>
      <w:r>
        <w:t>This line is significant bec</w:t>
      </w:r>
      <w:bookmarkStart w:id="0" w:name="_GoBack"/>
      <w:bookmarkEnd w:id="0"/>
      <w:r>
        <w:t>ause it shows the start of Red Peter’s transformation. For the first time in Red Peter’s life, h</w:t>
      </w:r>
      <w:r w:rsidR="00B74643">
        <w:t>e</w:t>
      </w:r>
      <w:r>
        <w:t xml:space="preserve"> was trapped in a place that could never allow him to be free. The cage denied him his freedom, and even if he escaped from the cage he couldn’t go home since he was on a ship on its way to Europe. The only way that could give him his freedom was to behave like the people who captured him and blend in with them, since they would regard him differently if he didn’t show his animalistic side. This single phrase shows how Red Peter’s life changed with the capture and how his efforts could no longer lead him home. The crew might have affected the decision he made because the treated him right but he </w:t>
      </w:r>
      <w:r w:rsidR="006151B8">
        <w:t xml:space="preserve">worked the hardest towards his transformation. He knew he would suffer more if he continued to be an ape and behaving like one. The loss of Peter’s freedom taught him that he could lead a better life if he accepted change and adapted appropriately, like assuming human behavior when he knew he was an ape and that he would never be a human physically no matter what he does. Internally Peter was human, which meant h had given up most of his former self to behave like a human. Externally Peter was an ape but that didn’t deny him his freedom. </w:t>
      </w:r>
    </w:p>
    <w:p w:rsidR="00B74643" w:rsidRPr="00B74643" w:rsidRDefault="00B74643" w:rsidP="00976F40">
      <w:pPr>
        <w:spacing w:line="480" w:lineRule="auto"/>
        <w:rPr>
          <w:b/>
        </w:rPr>
      </w:pPr>
      <w:r w:rsidRPr="00B74643">
        <w:rPr>
          <w:b/>
        </w:rPr>
        <w:t>Question;</w:t>
      </w:r>
    </w:p>
    <w:p w:rsidR="00B24AFE" w:rsidRDefault="006151B8" w:rsidP="00B74643">
      <w:pPr>
        <w:spacing w:line="480" w:lineRule="auto"/>
      </w:pPr>
      <w:r>
        <w:t xml:space="preserve">Was Red Peter’s decision to lose his behavior as an ape the best way to handle his situation? </w:t>
      </w:r>
    </w:p>
    <w:p w:rsidR="00B24AFE" w:rsidRDefault="00B74643" w:rsidP="00976F40">
      <w:pPr>
        <w:spacing w:line="480" w:lineRule="auto"/>
        <w:ind w:firstLine="720"/>
      </w:pPr>
      <w:r>
        <w:t xml:space="preserve">The story’s meaning is centered </w:t>
      </w:r>
      <w:r w:rsidR="00B24AFE">
        <w:t>on the ape’s internal and external continuity of its identity. Red Peter realized that he had only one choice if he needed t</w:t>
      </w:r>
      <w:r>
        <w:t>o life freely. He had to deny</w:t>
      </w:r>
      <w:r w:rsidR="00B24AFE">
        <w:t xml:space="preserve"> his forme</w:t>
      </w:r>
      <w:r>
        <w:t>r self as an ape and try to copy</w:t>
      </w:r>
      <w:r w:rsidR="00B24AFE">
        <w:t xml:space="preserve"> what human beings do, if they were to accept him </w:t>
      </w:r>
      <w:r w:rsidR="00B24AFE">
        <w:lastRenderedPageBreak/>
        <w:t xml:space="preserve">in their lives. His sacrifices involved forgetting his childhood memories and behavior and assuming a human behavior. His teachers report that he is doing so well such that they believe he cannot describe how it felt like to be an ape. Red Peter knows that he is an ape. No matter how hard he tries to behave like a human he sees the fur that’s not on human beings but chooses to ignore his physical appearance. His decision to try being human helps him get the freedom he desires from the cage. The people he interacts with help to change is internal self and transform him into a new being. The story targets those who cannot denounce their internal self for a better result, like to remain alive or to </w:t>
      </w:r>
      <w:r w:rsidR="008035D3">
        <w:t xml:space="preserve">get his freedom. Red Peter says repeatedly that he changed his behavior not because he wanted to be human but because he wanted to be free from his cage. He chose his freedom over holding on to his childhood behavior since that won’t free him from the cage. </w:t>
      </w:r>
    </w:p>
    <w:p w:rsidR="00F55686" w:rsidRDefault="00F55686" w:rsidP="00976F40">
      <w:pPr>
        <w:spacing w:line="480" w:lineRule="auto"/>
      </w:pPr>
    </w:p>
    <w:p w:rsidR="00F55686" w:rsidRDefault="00F55686" w:rsidP="00976F40">
      <w:pPr>
        <w:spacing w:line="480" w:lineRule="auto"/>
      </w:pPr>
    </w:p>
    <w:p w:rsidR="00F55686" w:rsidRDefault="00F55686" w:rsidP="00976F40">
      <w:pPr>
        <w:spacing w:line="480" w:lineRule="auto"/>
      </w:pPr>
    </w:p>
    <w:p w:rsidR="00F55686" w:rsidRDefault="00F55686" w:rsidP="00976F40">
      <w:pPr>
        <w:spacing w:line="480" w:lineRule="auto"/>
      </w:pPr>
    </w:p>
    <w:p w:rsidR="00976F40" w:rsidRDefault="00976F40" w:rsidP="00976F40">
      <w:pPr>
        <w:spacing w:line="480" w:lineRule="auto"/>
      </w:pPr>
    </w:p>
    <w:p w:rsidR="00976F40" w:rsidRDefault="00976F40" w:rsidP="00976F40">
      <w:pPr>
        <w:spacing w:line="480" w:lineRule="auto"/>
      </w:pPr>
    </w:p>
    <w:p w:rsidR="00976F40" w:rsidRDefault="00976F40" w:rsidP="00976F40">
      <w:pPr>
        <w:spacing w:line="480" w:lineRule="auto"/>
      </w:pPr>
    </w:p>
    <w:p w:rsidR="00B74643" w:rsidRDefault="00B74643" w:rsidP="00976F40">
      <w:pPr>
        <w:spacing w:line="480" w:lineRule="auto"/>
        <w:jc w:val="center"/>
      </w:pPr>
    </w:p>
    <w:p w:rsidR="00B74643" w:rsidRDefault="00B74643" w:rsidP="00976F40">
      <w:pPr>
        <w:spacing w:line="480" w:lineRule="auto"/>
        <w:jc w:val="center"/>
      </w:pPr>
    </w:p>
    <w:p w:rsidR="00F55686" w:rsidRDefault="00F55686" w:rsidP="00976F40">
      <w:pPr>
        <w:spacing w:line="480" w:lineRule="auto"/>
        <w:jc w:val="center"/>
      </w:pPr>
      <w:r>
        <w:t>Reference</w:t>
      </w:r>
    </w:p>
    <w:p w:rsidR="00F55686" w:rsidRPr="00F55686" w:rsidRDefault="00F55686" w:rsidP="00976F40">
      <w:pPr>
        <w:spacing w:line="480" w:lineRule="auto"/>
      </w:pPr>
      <w:r w:rsidRPr="00F55686">
        <w:rPr>
          <w:color w:val="222222"/>
          <w:shd w:val="clear" w:color="auto" w:fill="FFFFFF"/>
        </w:rPr>
        <w:lastRenderedPageBreak/>
        <w:t>Kafka, F. (2015). </w:t>
      </w:r>
      <w:r w:rsidRPr="00F55686">
        <w:rPr>
          <w:i/>
          <w:iCs/>
          <w:color w:val="222222"/>
          <w:shd w:val="clear" w:color="auto" w:fill="FFFFFF"/>
        </w:rPr>
        <w:t>The country doctor</w:t>
      </w:r>
      <w:r w:rsidRPr="00F55686">
        <w:rPr>
          <w:color w:val="222222"/>
          <w:shd w:val="clear" w:color="auto" w:fill="FFFFFF"/>
        </w:rPr>
        <w:t>. Booklassic.</w:t>
      </w:r>
    </w:p>
    <w:sectPr w:rsidR="00F55686" w:rsidRPr="00F55686" w:rsidSect="001254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46D" w:rsidRDefault="006F346D" w:rsidP="0012542D">
      <w:pPr>
        <w:spacing w:after="0" w:line="240" w:lineRule="auto"/>
      </w:pPr>
      <w:r>
        <w:separator/>
      </w:r>
    </w:p>
  </w:endnote>
  <w:endnote w:type="continuationSeparator" w:id="1">
    <w:p w:rsidR="006F346D" w:rsidRDefault="006F346D" w:rsidP="001254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46D" w:rsidRDefault="006F346D" w:rsidP="0012542D">
      <w:pPr>
        <w:spacing w:after="0" w:line="240" w:lineRule="auto"/>
      </w:pPr>
      <w:r>
        <w:separator/>
      </w:r>
    </w:p>
  </w:footnote>
  <w:footnote w:type="continuationSeparator" w:id="1">
    <w:p w:rsidR="006F346D" w:rsidRDefault="006F346D" w:rsidP="001254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42D" w:rsidRDefault="0012542D">
    <w:pPr>
      <w:pStyle w:val="Header"/>
    </w:pPr>
    <w:r>
      <w:t xml:space="preserve">A REPORT FOR AN ACADEMY                                                                  </w:t>
    </w:r>
    <w:r w:rsidR="00B74643">
      <w:t xml:space="preserve">                            </w:t>
    </w:r>
    <w:r>
      <w:t xml:space="preserve"> </w:t>
    </w:r>
    <w:r w:rsidR="00564353">
      <w:fldChar w:fldCharType="begin"/>
    </w:r>
    <w:r>
      <w:instrText xml:space="preserve"> PAGE   \* MERGEFORMAT </w:instrText>
    </w:r>
    <w:r w:rsidR="00564353">
      <w:fldChar w:fldCharType="separate"/>
    </w:r>
    <w:r w:rsidR="00A357E6">
      <w:rPr>
        <w:noProof/>
      </w:rPr>
      <w:t>3</w:t>
    </w:r>
    <w:r w:rsidR="00564353">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42D" w:rsidRDefault="0012542D">
    <w:pPr>
      <w:pStyle w:val="Header"/>
    </w:pPr>
    <w:r>
      <w:t xml:space="preserve">Running Head: A REPORT FOR AN ACADEMY                                                                   </w:t>
    </w:r>
    <w:r w:rsidR="00564353">
      <w:fldChar w:fldCharType="begin"/>
    </w:r>
    <w:r>
      <w:instrText xml:space="preserve"> PAGE   \* MERGEFORMAT </w:instrText>
    </w:r>
    <w:r w:rsidR="00564353">
      <w:fldChar w:fldCharType="separate"/>
    </w:r>
    <w:r w:rsidR="00A357E6">
      <w:rPr>
        <w:noProof/>
      </w:rPr>
      <w:t>1</w:t>
    </w:r>
    <w:r w:rsidR="00564353">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C6895"/>
    <w:rsid w:val="000C1B54"/>
    <w:rsid w:val="000C6895"/>
    <w:rsid w:val="0012542D"/>
    <w:rsid w:val="001E6A92"/>
    <w:rsid w:val="002C32C3"/>
    <w:rsid w:val="00326B40"/>
    <w:rsid w:val="00564353"/>
    <w:rsid w:val="006151B8"/>
    <w:rsid w:val="006F346D"/>
    <w:rsid w:val="00773193"/>
    <w:rsid w:val="008035D3"/>
    <w:rsid w:val="00976F40"/>
    <w:rsid w:val="00A357E6"/>
    <w:rsid w:val="00B24AFE"/>
    <w:rsid w:val="00B74643"/>
    <w:rsid w:val="00D85A55"/>
    <w:rsid w:val="00F556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A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5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42D"/>
  </w:style>
  <w:style w:type="paragraph" w:styleId="Footer">
    <w:name w:val="footer"/>
    <w:basedOn w:val="Normal"/>
    <w:link w:val="FooterChar"/>
    <w:uiPriority w:val="99"/>
    <w:unhideWhenUsed/>
    <w:rsid w:val="00125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42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2019-01-17T22:33:00Z</dcterms:created>
  <dcterms:modified xsi:type="dcterms:W3CDTF">2019-01-17T22:33:00Z</dcterms:modified>
</cp:coreProperties>
</file>